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B9" w:rsidRPr="003F36D3" w:rsidRDefault="0052263F" w:rsidP="003F36D3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7A66C" wp14:editId="71B82F22">
                <wp:simplePos x="0" y="0"/>
                <wp:positionH relativeFrom="page">
                  <wp:posOffset>-3126</wp:posOffset>
                </wp:positionH>
                <wp:positionV relativeFrom="page">
                  <wp:posOffset>-1466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63F" w:rsidRPr="00D86258" w:rsidRDefault="0052263F" w:rsidP="0052263F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:rsidR="0052263F" w:rsidRPr="00AB1A88" w:rsidRDefault="0052263F" w:rsidP="0052263F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situazione, modificando i campi evidenziati in giallo.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2F7A66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-.1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" fillcolor="#bfbfbf [2412]" stroked="f" strokeweight=".5pt">
                <v:textbox>
                  <w:txbxContent>
                    <w:p w:rsidR="0052263F" w:rsidRPr="00D86258" w:rsidRDefault="0052263F" w:rsidP="0052263F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:rsidR="0052263F" w:rsidRPr="00AB1A88" w:rsidRDefault="0052263F" w:rsidP="0052263F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Non dimentichi di eliminare i nostri commenti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73733</wp:posOffset>
                </wp:positionV>
                <wp:extent cx="1612904" cy="125161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6D3" w:rsidRPr="002B1ACE" w:rsidRDefault="003F36D3" w:rsidP="003F36D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:rsidR="003F36D3" w:rsidRPr="002B1ACE" w:rsidRDefault="003F36D3" w:rsidP="003F36D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:rsidR="003F36D3" w:rsidRPr="002B1ACE" w:rsidRDefault="003F36D3" w:rsidP="003F36D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" fillcolor="white [3201]" stroked="f" strokeweight=".5pt">
                <v:textbox>
                  <w:txbxContent>
                    <w:p w:rsidR="003F36D3" w:rsidRPr="002B1ACE" w:rsidRDefault="003F36D3" w:rsidP="003F36D3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3F36D3" w:rsidRPr="002B1ACE" w:rsidRDefault="003F36D3" w:rsidP="003F36D3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:rsidR="003F36D3" w:rsidRPr="002B1ACE" w:rsidRDefault="003F36D3" w:rsidP="003F36D3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14EB15" wp14:editId="458B5F5E">
                <wp:simplePos x="0" y="0"/>
                <wp:positionH relativeFrom="column">
                  <wp:posOffset>36830</wp:posOffset>
                </wp:positionH>
                <wp:positionV relativeFrom="paragraph">
                  <wp:posOffset>72390</wp:posOffset>
                </wp:positionV>
                <wp:extent cx="1612900" cy="1250950"/>
                <wp:effectExtent l="0" t="0" r="635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76B9" w:rsidRPr="0006176A" w:rsidRDefault="002A76B9" w:rsidP="002A76B9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Gentile Signora, egregio Signore</w:t>
                            </w:r>
                          </w:p>
                          <w:p w:rsidR="002A76B9" w:rsidRPr="0006176A" w:rsidRDefault="002A76B9" w:rsidP="002A76B9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il Suo cognome</w:t>
                            </w:r>
                          </w:p>
                          <w:p w:rsidR="002A76B9" w:rsidRPr="0006176A" w:rsidRDefault="002A76B9" w:rsidP="002A76B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il Suo indirizzo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14EB15" id="Zone de texte 4" o:spid="_x0000_s1028" type="#_x0000_t202" style="position:absolute;margin-left:2.9pt;margin-top:5.7pt;width:127pt;height:98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" fillcolor="white [3201]" stroked="f" strokeweight=".5pt">
                <v:textbox>
                  <w:txbxContent>
                    <w:p w:rsidR="002A76B9" w:rsidRPr="0006176A" w:rsidRDefault="002A76B9" w:rsidP="002A76B9">
                      <w:pPr>
                        <w:rPr>
                          <w:szCs w:val="20"/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Gentile Signora, egregio Signore</w:t>
                      </w:r>
                    </w:p>
                    <w:p w:rsidR="002A76B9" w:rsidRPr="0006176A" w:rsidRDefault="002A76B9" w:rsidP="002A76B9">
                      <w:pPr>
                        <w:rPr>
                          <w:szCs w:val="20"/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il Suo cognome</w:t>
                      </w:r>
                    </w:p>
                    <w:p w:rsidR="002A76B9" w:rsidRPr="0006176A" w:rsidRDefault="002A76B9" w:rsidP="002A76B9">
                      <w:pPr>
                        <w:rPr>
                          <w:szCs w:val="20"/>
                        </w:rPr>
                      </w:pPr>
                      <w:r>
                        <w:rPr>
                          <w:highlight w:val="yellow"/>
                        </w:rPr>
                        <w:t xml:space="preserve">il Suo indirizzo</w:t>
                      </w:r>
                    </w:p>
                  </w:txbxContent>
                </v:textbox>
              </v:shape>
            </w:pict>
          </mc:Fallback>
        </mc:AlternateContent>
      </w: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3F36D3" w:rsidP="003F36D3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167660</wp:posOffset>
                </wp:positionV>
                <wp:extent cx="1866904" cy="176624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6D3" w:rsidRPr="003F36D3" w:rsidRDefault="003F36D3" w:rsidP="003F36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Nome del locatore</w:t>
                            </w:r>
                          </w:p>
                          <w:p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Indirizzo del locatore</w:t>
                            </w:r>
                          </w:p>
                          <w:p w:rsidR="003F36D3" w:rsidRPr="00615852" w:rsidRDefault="003F36D3" w:rsidP="003F36D3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3F36D3" w:rsidRPr="00615852" w:rsidRDefault="003F36D3" w:rsidP="003F36D3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3F36D3" w:rsidRPr="00615852" w:rsidRDefault="003F36D3" w:rsidP="003F36D3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3F36D3" w:rsidRPr="00615852" w:rsidRDefault="003F36D3" w:rsidP="003F36D3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3F36D3" w:rsidRPr="00615852" w:rsidRDefault="003F36D3" w:rsidP="003F36D3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3F36D3" w:rsidRPr="003F36D3" w:rsidRDefault="003F36D3" w:rsidP="003F36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9" type="#_x0000_t202" style="position:absolute;margin-left:310.95pt;margin-top:13.2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" fillcolor="white [3201]" stroked="f" strokeweight=".5pt">
                <v:textbox>
                  <w:txbxContent>
                    <w:p w:rsidR="003F36D3" w:rsidRPr="003F36D3" w:rsidRDefault="003F36D3" w:rsidP="003F36D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Nome del locatore</w:t>
                      </w: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Indirizzo del locatore</w:t>
                      </w: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3F36D3" w:rsidRPr="003F36D3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Luogo, data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3F36D3" w:rsidRPr="003F36D3" w:rsidRDefault="003F36D3" w:rsidP="003F36D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2A76B9" w:rsidRPr="003F36D3" w:rsidRDefault="002A76B9" w:rsidP="003F36D3">
      <w:pPr>
        <w:spacing w:after="540" w:line="240" w:lineRule="exact"/>
        <w:rPr>
          <w:rFonts w:asciiTheme="majorHAnsi" w:hAnsiTheme="majorHAnsi" w:cstheme="majorHAnsi"/>
          <w:szCs w:val="20"/>
        </w:rPr>
      </w:pPr>
      <w:r>
        <w:rPr>
          <w:rFonts w:asciiTheme="majorHAnsi" w:hAnsiTheme="majorHAnsi"/>
          <w:b/>
          <w:bCs/>
        </w:rPr>
        <w:t>Oggetto: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bCs/>
        </w:rPr>
        <w:t>Notifica dei difetti, appartamento di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</w:rPr>
        <w:t>(inserire l’indirizzo)</w:t>
      </w:r>
    </w:p>
    <w:p w:rsidR="002A76B9" w:rsidRPr="003F36D3" w:rsidRDefault="002A76B9" w:rsidP="003F36D3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Gentile Signora, egregio Signore,</w:t>
      </w:r>
    </w:p>
    <w:p w:rsidR="002A76B9" w:rsidRPr="003F36D3" w:rsidRDefault="002A76B9" w:rsidP="003F36D3">
      <w:pPr>
        <w:tabs>
          <w:tab w:val="left" w:pos="5940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come comunicato telefonicamente in data </w:t>
      </w:r>
      <w:r>
        <w:rPr>
          <w:rFonts w:asciiTheme="majorHAnsi" w:hAnsiTheme="majorHAnsi"/>
          <w:sz w:val="18"/>
          <w:highlight w:val="yellow"/>
        </w:rPr>
        <w:t>GG mese AAAA,</w:t>
      </w:r>
      <w:r>
        <w:rPr>
          <w:rFonts w:asciiTheme="majorHAnsi" w:hAnsiTheme="majorHAnsi"/>
          <w:sz w:val="18"/>
        </w:rPr>
        <w:t xml:space="preserve"> </w:t>
      </w:r>
      <w:r w:rsidR="00C46F3E">
        <w:rPr>
          <w:rFonts w:asciiTheme="majorHAnsi" w:hAnsiTheme="majorHAnsi"/>
          <w:sz w:val="18"/>
        </w:rPr>
        <w:t xml:space="preserve">le comunico i seguenti difetti </w:t>
      </w:r>
      <w:r>
        <w:rPr>
          <w:rFonts w:asciiTheme="majorHAnsi" w:hAnsiTheme="majorHAnsi"/>
          <w:sz w:val="18"/>
        </w:rPr>
        <w:t>comparsi</w:t>
      </w:r>
      <w:r w:rsidR="007623A7">
        <w:rPr>
          <w:rFonts w:asciiTheme="majorHAnsi" w:hAnsiTheme="majorHAnsi"/>
          <w:sz w:val="18"/>
        </w:rPr>
        <w:t xml:space="preserve"> di recente:</w:t>
      </w:r>
    </w:p>
    <w:p w:rsidR="002A76B9" w:rsidRPr="0052263F" w:rsidRDefault="002A76B9" w:rsidP="003F36D3">
      <w:pPr>
        <w:numPr>
          <w:ilvl w:val="0"/>
          <w:numId w:val="1"/>
        </w:numPr>
        <w:spacing w:after="240" w:line="240" w:lineRule="exact"/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sz w:val="18"/>
        </w:rPr>
        <w:t xml:space="preserve">...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(descrizione del difetto, ad esempio: problema sul radiatore)</w:t>
      </w:r>
    </w:p>
    <w:p w:rsidR="002A76B9" w:rsidRPr="003F36D3" w:rsidRDefault="002A76B9" w:rsidP="003F36D3">
      <w:pPr>
        <w:numPr>
          <w:ilvl w:val="0"/>
          <w:numId w:val="1"/>
        </w:num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...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(descrizione del difetto, ad esempio: muffa)</w:t>
      </w:r>
    </w:p>
    <w:p w:rsidR="002A76B9" w:rsidRPr="003F36D3" w:rsidRDefault="002A76B9" w:rsidP="003F36D3">
      <w:pPr>
        <w:numPr>
          <w:ilvl w:val="0"/>
          <w:numId w:val="1"/>
        </w:num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…</w:t>
      </w:r>
    </w:p>
    <w:p w:rsidR="002A76B9" w:rsidRPr="003F36D3" w:rsidRDefault="002A76B9" w:rsidP="003F36D3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Purtroppo sono costretta a constatare che, ad oggi, non è stata eseguita </w:t>
      </w:r>
      <w:r w:rsidR="008A28BB">
        <w:rPr>
          <w:rFonts w:asciiTheme="majorHAnsi" w:hAnsiTheme="majorHAnsi"/>
          <w:sz w:val="18"/>
        </w:rPr>
        <w:t>alcuna</w:t>
      </w:r>
      <w:r>
        <w:rPr>
          <w:rFonts w:asciiTheme="majorHAnsi" w:hAnsiTheme="majorHAnsi"/>
          <w:sz w:val="18"/>
        </w:rPr>
        <w:t xml:space="preserve"> riparazione. Alla luce di queste circostanze, Le chiedo </w:t>
      </w:r>
      <w:r w:rsidR="00350B87">
        <w:rPr>
          <w:rFonts w:asciiTheme="majorHAnsi" w:hAnsiTheme="majorHAnsi"/>
          <w:sz w:val="18"/>
        </w:rPr>
        <w:t>un’</w:t>
      </w:r>
      <w:r>
        <w:rPr>
          <w:rFonts w:asciiTheme="majorHAnsi" w:hAnsiTheme="majorHAnsi"/>
          <w:sz w:val="18"/>
        </w:rPr>
        <w:t xml:space="preserve">ultima volta di porre rimedio ai difetti sopra elencati entro il giorno </w:t>
      </w:r>
      <w:r>
        <w:rPr>
          <w:rFonts w:asciiTheme="majorHAnsi" w:hAnsiTheme="majorHAnsi"/>
          <w:sz w:val="18"/>
          <w:highlight w:val="yellow"/>
        </w:rPr>
        <w:t>GG mese AAAA</w:t>
      </w:r>
      <w:r>
        <w:rPr>
          <w:rFonts w:asciiTheme="majorHAnsi" w:hAnsiTheme="majorHAnsi"/>
          <w:sz w:val="18"/>
        </w:rPr>
        <w:t xml:space="preserve">. </w:t>
      </w:r>
      <w:r w:rsidR="00A7251B">
        <w:rPr>
          <w:rFonts w:asciiTheme="majorHAnsi" w:hAnsiTheme="majorHAnsi"/>
          <w:sz w:val="18"/>
        </w:rPr>
        <w:t xml:space="preserve">Nel caso il difetto non venisse correttamente riparato entro il termine stabilito, </w:t>
      </w:r>
      <w:r w:rsidR="008A28BB">
        <w:rPr>
          <w:rFonts w:asciiTheme="majorHAnsi" w:hAnsiTheme="majorHAnsi"/>
          <w:sz w:val="18"/>
        </w:rPr>
        <w:t xml:space="preserve">Le </w:t>
      </w:r>
      <w:r w:rsidR="00A7251B">
        <w:rPr>
          <w:rFonts w:asciiTheme="majorHAnsi" w:hAnsiTheme="majorHAnsi"/>
          <w:sz w:val="18"/>
        </w:rPr>
        <w:t xml:space="preserve">chiedo che </w:t>
      </w:r>
      <w:r w:rsidR="008A0BAD">
        <w:rPr>
          <w:rFonts w:asciiTheme="majorHAnsi" w:hAnsiTheme="majorHAnsi"/>
          <w:sz w:val="18"/>
        </w:rPr>
        <w:t>mi venga sottoposta una proposta</w:t>
      </w:r>
      <w:r w:rsidR="00A7251B">
        <w:rPr>
          <w:rFonts w:asciiTheme="majorHAnsi" w:hAnsiTheme="majorHAnsi"/>
          <w:sz w:val="18"/>
        </w:rPr>
        <w:t xml:space="preserve"> di riduzione </w:t>
      </w:r>
      <w:r w:rsidR="008A28BB">
        <w:rPr>
          <w:rFonts w:asciiTheme="majorHAnsi" w:hAnsiTheme="majorHAnsi"/>
          <w:sz w:val="18"/>
        </w:rPr>
        <w:t>proporzionale del canone di locazione</w:t>
      </w:r>
      <w:r w:rsidR="00A7251B">
        <w:rPr>
          <w:rFonts w:asciiTheme="majorHAnsi" w:hAnsiTheme="majorHAnsi"/>
          <w:sz w:val="18"/>
        </w:rPr>
        <w:t>, in virtù dell’art. 259a, cpv. 1, lett. b) del Codice delle obbligazioni (CO)</w:t>
      </w:r>
      <w:r>
        <w:rPr>
          <w:rFonts w:asciiTheme="majorHAnsi" w:hAnsiTheme="majorHAnsi"/>
          <w:sz w:val="18"/>
        </w:rPr>
        <w:t>.</w:t>
      </w:r>
    </w:p>
    <w:p w:rsidR="002A76B9" w:rsidRPr="003F36D3" w:rsidRDefault="009F7213" w:rsidP="003F36D3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In caso contrario, mi riservo fin da ora il diritto di intraprendere azioni legali, in particolare di depositare la pigione presso l’</w:t>
      </w:r>
      <w:r w:rsidR="008A28BB">
        <w:rPr>
          <w:rFonts w:asciiTheme="majorHAnsi" w:hAnsiTheme="majorHAnsi"/>
          <w:sz w:val="18"/>
        </w:rPr>
        <w:t>autorità</w:t>
      </w:r>
      <w:r>
        <w:rPr>
          <w:rFonts w:asciiTheme="majorHAnsi" w:hAnsiTheme="majorHAnsi"/>
          <w:sz w:val="18"/>
        </w:rPr>
        <w:t xml:space="preserve"> Cantonale competente e mi </w:t>
      </w:r>
      <w:r w:rsidR="002A76B9">
        <w:rPr>
          <w:rFonts w:asciiTheme="majorHAnsi" w:hAnsiTheme="majorHAnsi"/>
          <w:sz w:val="18"/>
        </w:rPr>
        <w:t>vedrò costretto</w:t>
      </w:r>
      <w:r w:rsidR="008A28BB">
        <w:rPr>
          <w:rFonts w:asciiTheme="majorHAnsi" w:hAnsiTheme="majorHAnsi"/>
          <w:sz w:val="18"/>
        </w:rPr>
        <w:t>/a</w:t>
      </w:r>
      <w:r w:rsidR="002A76B9">
        <w:rPr>
          <w:rFonts w:asciiTheme="majorHAnsi" w:hAnsiTheme="majorHAnsi"/>
          <w:sz w:val="18"/>
        </w:rPr>
        <w:t xml:space="preserve"> ad adire le vie legali, </w:t>
      </w:r>
      <w:r>
        <w:rPr>
          <w:rFonts w:asciiTheme="majorHAnsi" w:hAnsiTheme="majorHAnsi"/>
          <w:sz w:val="18"/>
        </w:rPr>
        <w:t xml:space="preserve">al fine di </w:t>
      </w:r>
      <w:r w:rsidR="008A0BAD">
        <w:rPr>
          <w:rFonts w:asciiTheme="majorHAnsi" w:hAnsiTheme="majorHAnsi"/>
          <w:sz w:val="18"/>
        </w:rPr>
        <w:t>tutelare</w:t>
      </w:r>
      <w:r w:rsidR="002A76B9">
        <w:rPr>
          <w:rFonts w:asciiTheme="majorHAnsi" w:hAnsiTheme="majorHAnsi"/>
          <w:sz w:val="18"/>
        </w:rPr>
        <w:t xml:space="preserve"> i miei diritti. </w:t>
      </w:r>
    </w:p>
    <w:p w:rsidR="002A76B9" w:rsidRPr="0052263F" w:rsidRDefault="002A76B9" w:rsidP="003F36D3">
      <w:pPr>
        <w:tabs>
          <w:tab w:val="left" w:pos="5940"/>
        </w:tabs>
        <w:spacing w:after="240" w:line="240" w:lineRule="exact"/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i/>
          <w:color w:val="A6A6A6" w:themeColor="background1" w:themeShade="A6"/>
          <w:sz w:val="18"/>
        </w:rPr>
        <w:t>(</w:t>
      </w:r>
      <w:r w:rsidR="008A28BB">
        <w:rPr>
          <w:rFonts w:asciiTheme="majorHAnsi" w:hAnsiTheme="majorHAnsi"/>
          <w:i/>
          <w:color w:val="A6A6A6" w:themeColor="background1" w:themeShade="A6"/>
          <w:sz w:val="18"/>
        </w:rPr>
        <w:t>Inf</w:t>
      </w:r>
      <w:r w:rsidR="009F7213">
        <w:rPr>
          <w:rFonts w:asciiTheme="majorHAnsi" w:hAnsiTheme="majorHAnsi"/>
          <w:i/>
          <w:color w:val="A6A6A6" w:themeColor="background1" w:themeShade="A6"/>
          <w:sz w:val="18"/>
        </w:rPr>
        <w:t>o</w:t>
      </w:r>
      <w:r w:rsidR="008A28BB">
        <w:rPr>
          <w:rFonts w:asciiTheme="majorHAnsi" w:hAnsiTheme="majorHAnsi"/>
          <w:i/>
          <w:color w:val="A6A6A6" w:themeColor="background1" w:themeShade="A6"/>
          <w:sz w:val="18"/>
        </w:rPr>
        <w:t>r</w:t>
      </w:r>
      <w:r w:rsidR="009F7213">
        <w:rPr>
          <w:rFonts w:asciiTheme="majorHAnsi" w:hAnsiTheme="majorHAnsi"/>
          <w:i/>
          <w:color w:val="A6A6A6" w:themeColor="background1" w:themeShade="A6"/>
          <w:sz w:val="18"/>
        </w:rPr>
        <w:t>mazione importante: nel caso dovesse avere l’assicurazione protezione giuridica</w:t>
      </w:r>
      <w:r>
        <w:rPr>
          <w:rFonts w:asciiTheme="majorHAnsi" w:hAnsiTheme="majorHAnsi"/>
          <w:i/>
          <w:color w:val="A6A6A6" w:themeColor="background1" w:themeShade="A6"/>
          <w:sz w:val="18"/>
        </w:rPr>
        <w:t>: La invitiamo a</w:t>
      </w:r>
      <w:r w:rsidR="009F7213">
        <w:rPr>
          <w:rFonts w:asciiTheme="majorHAnsi" w:hAnsiTheme="majorHAnsi"/>
          <w:i/>
          <w:color w:val="A6A6A6" w:themeColor="background1" w:themeShade="A6"/>
          <w:sz w:val="18"/>
        </w:rPr>
        <w:t xml:space="preserve">d annunciarci il </w:t>
      </w: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caso </w:t>
      </w:r>
      <w:r>
        <w:rPr>
          <w:rFonts w:asciiTheme="majorHAnsi" w:hAnsiTheme="majorHAnsi"/>
          <w:b/>
          <w:i/>
          <w:color w:val="A6A6A6" w:themeColor="background1" w:themeShade="A6"/>
          <w:sz w:val="18"/>
        </w:rPr>
        <w:t>prima di depositare il canone di locazione</w:t>
      </w: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, poiché tale atto </w:t>
      </w:r>
      <w:r w:rsidR="009F7213">
        <w:rPr>
          <w:rFonts w:asciiTheme="majorHAnsi" w:hAnsiTheme="majorHAnsi"/>
          <w:i/>
          <w:color w:val="A6A6A6" w:themeColor="background1" w:themeShade="A6"/>
          <w:sz w:val="18"/>
        </w:rPr>
        <w:t>comporta un</w:t>
      </w: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 termine di 30 giorni).</w:t>
      </w:r>
    </w:p>
    <w:p w:rsidR="009F7213" w:rsidRDefault="009F7213" w:rsidP="003F36D3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Nella speranza che non si debba arrivare a ciò, ringrazio </w:t>
      </w:r>
      <w:r w:rsidR="008A28BB">
        <w:rPr>
          <w:rFonts w:asciiTheme="majorHAnsi" w:hAnsiTheme="majorHAnsi"/>
          <w:sz w:val="18"/>
        </w:rPr>
        <w:t xml:space="preserve">fin da ora </w:t>
      </w:r>
      <w:r>
        <w:rPr>
          <w:rFonts w:asciiTheme="majorHAnsi" w:hAnsiTheme="majorHAnsi"/>
          <w:sz w:val="18"/>
        </w:rPr>
        <w:t>per una celere risposta e porgo cordiali saluti.</w:t>
      </w:r>
    </w:p>
    <w:p w:rsidR="002A76B9" w:rsidRPr="003F36D3" w:rsidRDefault="00615852" w:rsidP="003F36D3">
      <w:pPr>
        <w:tabs>
          <w:tab w:val="left" w:pos="5940"/>
          <w:tab w:val="left" w:pos="7088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highlight w:val="yellow"/>
        </w:rPr>
        <w:t xml:space="preserve">Nome e </w:t>
      </w:r>
      <w:r w:rsidR="002A76B9">
        <w:rPr>
          <w:rFonts w:asciiTheme="majorHAnsi" w:hAnsiTheme="majorHAnsi"/>
          <w:sz w:val="18"/>
          <w:highlight w:val="yellow"/>
        </w:rPr>
        <w:t>Firma</w:t>
      </w:r>
      <w:bookmarkStart w:id="0" w:name="_GoBack"/>
      <w:bookmarkEnd w:id="0"/>
    </w:p>
    <w:sectPr w:rsidR="002A76B9" w:rsidRPr="003F36D3" w:rsidSect="002A7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A6" w:rsidRDefault="009762A6" w:rsidP="00365408">
      <w:r>
        <w:separator/>
      </w:r>
    </w:p>
  </w:endnote>
  <w:endnote w:type="continuationSeparator" w:id="0">
    <w:p w:rsidR="009762A6" w:rsidRDefault="009762A6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B9" w:rsidRDefault="002A76B9" w:rsidP="002A76B9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A76B9" w:rsidRDefault="002A76B9" w:rsidP="002A76B9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30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:rsidR="002A76B9" w:rsidRDefault="002A76B9" w:rsidP="002A76B9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B9" w:rsidRDefault="002A76B9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A76B9" w:rsidRDefault="002A76B9" w:rsidP="002A76B9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1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:rsidR="002A76B9" w:rsidRDefault="002A76B9" w:rsidP="002A76B9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3E" w:rsidRDefault="00C46F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A6" w:rsidRDefault="009762A6" w:rsidP="00365408">
      <w:r>
        <w:separator/>
      </w:r>
    </w:p>
  </w:footnote>
  <w:footnote w:type="continuationSeparator" w:id="0">
    <w:p w:rsidR="009762A6" w:rsidRDefault="009762A6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3E" w:rsidRDefault="00C46F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3E" w:rsidRDefault="00C46F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3E" w:rsidRDefault="00C46F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6671"/>
    <w:multiLevelType w:val="hybridMultilevel"/>
    <w:tmpl w:val="2F7C014E"/>
    <w:lvl w:ilvl="0" w:tplc="4EEE8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B9"/>
    <w:rsid w:val="000A347C"/>
    <w:rsid w:val="001A2133"/>
    <w:rsid w:val="0027735B"/>
    <w:rsid w:val="002A76B9"/>
    <w:rsid w:val="002B0C23"/>
    <w:rsid w:val="003131A1"/>
    <w:rsid w:val="00350B87"/>
    <w:rsid w:val="00365408"/>
    <w:rsid w:val="003B7FBA"/>
    <w:rsid w:val="003F36D3"/>
    <w:rsid w:val="0052263F"/>
    <w:rsid w:val="005E056E"/>
    <w:rsid w:val="00615852"/>
    <w:rsid w:val="007623A7"/>
    <w:rsid w:val="007C5713"/>
    <w:rsid w:val="00805EC8"/>
    <w:rsid w:val="008A0BAD"/>
    <w:rsid w:val="008A28BB"/>
    <w:rsid w:val="0090338D"/>
    <w:rsid w:val="009762A6"/>
    <w:rsid w:val="009D706D"/>
    <w:rsid w:val="009F7213"/>
    <w:rsid w:val="00A57B0B"/>
    <w:rsid w:val="00A7251B"/>
    <w:rsid w:val="00B67F84"/>
    <w:rsid w:val="00B83758"/>
    <w:rsid w:val="00B848D1"/>
    <w:rsid w:val="00BC4ED3"/>
    <w:rsid w:val="00BE163F"/>
    <w:rsid w:val="00C46F3E"/>
    <w:rsid w:val="00CF14E5"/>
    <w:rsid w:val="00F7251C"/>
    <w:rsid w:val="00F83FB4"/>
    <w:rsid w:val="00FC7A2F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8958FD3"/>
  <w15:chartTrackingRefBased/>
  <w15:docId w15:val="{317D7CC6-5267-4CE7-8F3F-D62332E5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B9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F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1198</Characters>
  <Application>Microsoft Office Word</Application>
  <DocSecurity>0</DocSecurity>
  <Lines>26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Organization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>Internal</cp:keywords>
  <dc:description/>
  <cp:lastModifiedBy>Klopfenstein, Bettina</cp:lastModifiedBy>
  <cp:revision>11</cp:revision>
  <dcterms:created xsi:type="dcterms:W3CDTF">2021-07-12T13:39:00Z</dcterms:created>
  <dcterms:modified xsi:type="dcterms:W3CDTF">2021-09-03T07:00:00Z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f64edeb7-f639-4994-8c61-ec85eb62477c</vt:lpwstr>
  </property>
  <property fmtid="{D5CDD505-2E9C-101B-9397-08002B2CF9AE}" pid="3" name="Classification">
    <vt:lpwstr>Internal</vt:lpwstr>
  </property>
  <property fmtid="{D5CDD505-2E9C-101B-9397-08002B2CF9AE}" pid="4" name="_AdHocReviewCycleID">
    <vt:i4>1009232956</vt:i4>
  </property>
  <property fmtid="{D5CDD505-2E9C-101B-9397-08002B2CF9AE}" pid="5" name="_NewReviewCycle">
    <vt:lpwstr/>
  </property>
  <property fmtid="{D5CDD505-2E9C-101B-9397-08002B2CF9AE}" pid="6" name="_EmailSubject">
    <vt:lpwstr>Webseite italienisch</vt:lpwstr>
  </property>
  <property fmtid="{D5CDD505-2E9C-101B-9397-08002B2CF9AE}" pid="7" name="_AuthorEmail">
    <vt:lpwstr>Bettina.Klopfenstein@generali.com</vt:lpwstr>
  </property>
  <property fmtid="{D5CDD505-2E9C-101B-9397-08002B2CF9AE}" pid="8" name="_AuthorEmailDisplayName">
    <vt:lpwstr>Klopfenstein, Bettina</vt:lpwstr>
  </property>
</Properties>
</file>